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1B" w:rsidRPr="00820E1E" w:rsidRDefault="00B9611B" w:rsidP="00B9611B">
      <w:pPr>
        <w:jc w:val="center"/>
        <w:rPr>
          <w:sz w:val="26"/>
          <w:szCs w:val="26"/>
        </w:rPr>
      </w:pPr>
      <w:r w:rsidRPr="00820E1E">
        <w:rPr>
          <w:sz w:val="26"/>
          <w:szCs w:val="26"/>
        </w:rPr>
        <w:t>Заключение №</w:t>
      </w:r>
      <w:r w:rsidR="009833BA">
        <w:rPr>
          <w:sz w:val="26"/>
          <w:szCs w:val="26"/>
        </w:rPr>
        <w:t xml:space="preserve"> 38</w:t>
      </w:r>
      <w:r w:rsidRPr="00820E1E">
        <w:rPr>
          <w:sz w:val="26"/>
          <w:szCs w:val="26"/>
        </w:rPr>
        <w:t xml:space="preserve"> /А </w:t>
      </w:r>
    </w:p>
    <w:p w:rsidR="00B9611B" w:rsidRPr="00820E1E" w:rsidRDefault="00B9611B" w:rsidP="00B9611B">
      <w:pPr>
        <w:jc w:val="center"/>
        <w:rPr>
          <w:sz w:val="26"/>
          <w:szCs w:val="26"/>
        </w:rPr>
      </w:pPr>
      <w:r w:rsidRPr="00820E1E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05.12.2018 № 414-па «Об утверждении муниципальной программы «Развитие гражданского общества в городе Пыть-Яхе» </w:t>
      </w:r>
    </w:p>
    <w:p w:rsidR="000601AA" w:rsidRDefault="00B9611B" w:rsidP="00B9611B">
      <w:pPr>
        <w:jc w:val="center"/>
        <w:rPr>
          <w:sz w:val="26"/>
          <w:szCs w:val="26"/>
        </w:rPr>
      </w:pPr>
      <w:r w:rsidRPr="00820E1E">
        <w:rPr>
          <w:sz w:val="26"/>
          <w:szCs w:val="26"/>
        </w:rPr>
        <w:t xml:space="preserve">(в ред. от 11.04.2019 № 112-па, от 27.11.2019 № 473-па, от 04.12.2019 № 488-па, от 20.04.2020 № 141-па, от 08.06.2020 № 225-па, от 18.11.2020 № 502-па, от 14.12.2020 </w:t>
      </w:r>
      <w:r>
        <w:rPr>
          <w:sz w:val="26"/>
          <w:szCs w:val="26"/>
        </w:rPr>
        <w:t xml:space="preserve">  </w:t>
      </w:r>
    </w:p>
    <w:p w:rsidR="00B9611B" w:rsidRPr="00820E1E" w:rsidRDefault="00B9611B" w:rsidP="00B9611B">
      <w:pPr>
        <w:jc w:val="center"/>
        <w:rPr>
          <w:sz w:val="26"/>
          <w:szCs w:val="26"/>
        </w:rPr>
      </w:pPr>
      <w:r w:rsidRPr="00820E1E">
        <w:rPr>
          <w:sz w:val="26"/>
          <w:szCs w:val="26"/>
        </w:rPr>
        <w:t>№ 544-па, от 29.04.2021 № 160-па</w:t>
      </w:r>
      <w:r>
        <w:rPr>
          <w:sz w:val="26"/>
          <w:szCs w:val="26"/>
        </w:rPr>
        <w:t>, от 01.06.2021 № 229-па</w:t>
      </w:r>
      <w:r w:rsidRPr="00820E1E">
        <w:rPr>
          <w:sz w:val="26"/>
          <w:szCs w:val="26"/>
        </w:rPr>
        <w:t>)</w:t>
      </w:r>
    </w:p>
    <w:p w:rsidR="00B9611B" w:rsidRPr="00820E1E" w:rsidRDefault="00B9611B" w:rsidP="00B9611B">
      <w:pPr>
        <w:jc w:val="center"/>
        <w:rPr>
          <w:sz w:val="26"/>
          <w:szCs w:val="26"/>
        </w:rPr>
      </w:pPr>
    </w:p>
    <w:p w:rsidR="00B9611B" w:rsidRPr="00820E1E" w:rsidRDefault="00B9611B" w:rsidP="00B9611B">
      <w:pPr>
        <w:rPr>
          <w:sz w:val="26"/>
          <w:szCs w:val="26"/>
        </w:rPr>
      </w:pPr>
      <w:r w:rsidRPr="00820E1E">
        <w:rPr>
          <w:sz w:val="26"/>
          <w:szCs w:val="26"/>
        </w:rPr>
        <w:t>г. Пыть-Ях</w:t>
      </w:r>
      <w:r w:rsidRPr="00820E1E">
        <w:rPr>
          <w:sz w:val="26"/>
          <w:szCs w:val="26"/>
        </w:rPr>
        <w:tab/>
      </w:r>
      <w:r w:rsidRPr="00820E1E">
        <w:rPr>
          <w:sz w:val="26"/>
          <w:szCs w:val="26"/>
        </w:rPr>
        <w:tab/>
      </w:r>
      <w:r w:rsidRPr="00820E1E">
        <w:rPr>
          <w:sz w:val="26"/>
          <w:szCs w:val="26"/>
        </w:rPr>
        <w:tab/>
      </w:r>
      <w:r w:rsidRPr="00820E1E">
        <w:rPr>
          <w:sz w:val="26"/>
          <w:szCs w:val="26"/>
        </w:rPr>
        <w:tab/>
      </w:r>
      <w:r w:rsidRPr="00820E1E">
        <w:rPr>
          <w:sz w:val="26"/>
          <w:szCs w:val="26"/>
        </w:rPr>
        <w:tab/>
        <w:t xml:space="preserve">                                                         </w:t>
      </w:r>
      <w:r w:rsidR="000601AA">
        <w:rPr>
          <w:sz w:val="26"/>
          <w:szCs w:val="26"/>
        </w:rPr>
        <w:t xml:space="preserve">       </w:t>
      </w:r>
      <w:r w:rsidRPr="00820E1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Pr="00820E1E">
        <w:rPr>
          <w:sz w:val="26"/>
          <w:szCs w:val="26"/>
        </w:rPr>
        <w:t xml:space="preserve">     </w:t>
      </w:r>
      <w:r>
        <w:rPr>
          <w:sz w:val="26"/>
          <w:szCs w:val="26"/>
        </w:rPr>
        <w:t>0</w:t>
      </w:r>
      <w:r w:rsidR="00DF4D18">
        <w:rPr>
          <w:sz w:val="26"/>
          <w:szCs w:val="26"/>
        </w:rPr>
        <w:t>2</w:t>
      </w:r>
      <w:r w:rsidRPr="00820E1E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820E1E">
        <w:rPr>
          <w:sz w:val="26"/>
          <w:szCs w:val="26"/>
        </w:rPr>
        <w:t>.2021</w:t>
      </w:r>
    </w:p>
    <w:p w:rsidR="00B9611B" w:rsidRPr="000601AA" w:rsidRDefault="00B9611B" w:rsidP="00B9611B">
      <w:pPr>
        <w:jc w:val="both"/>
      </w:pPr>
    </w:p>
    <w:p w:rsidR="00B9611B" w:rsidRPr="00820E1E" w:rsidRDefault="00B9611B" w:rsidP="00F95061">
      <w:pPr>
        <w:ind w:firstLine="708"/>
        <w:jc w:val="both"/>
        <w:rPr>
          <w:sz w:val="26"/>
          <w:szCs w:val="26"/>
        </w:rPr>
      </w:pPr>
      <w:r w:rsidRPr="00820E1E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2021 год, в соответствии с требованиями Бюджетного кодекса РФ,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</w:t>
      </w:r>
      <w:r w:rsidR="00F95061" w:rsidRPr="00F95061">
        <w:rPr>
          <w:sz w:val="26"/>
          <w:szCs w:val="26"/>
        </w:rPr>
        <w:t>проект</w:t>
      </w:r>
      <w:r w:rsidR="00F95061">
        <w:rPr>
          <w:sz w:val="26"/>
          <w:szCs w:val="26"/>
        </w:rPr>
        <w:t>а</w:t>
      </w:r>
      <w:r w:rsidR="00F95061" w:rsidRPr="00F95061">
        <w:rPr>
          <w:sz w:val="26"/>
          <w:szCs w:val="26"/>
        </w:rPr>
        <w:t xml:space="preserve"> постановления администрации города Пыть-Яха «О внесении изменений в постановление администрации города от 05.12.2018 № 414-па «Об утверждении муниципальной программы «Развитие гражданского общества в городе Пыть-Яхе» (в ред. от 11.04.2019 № 112-па, </w:t>
      </w:r>
      <w:r w:rsidR="000601AA">
        <w:rPr>
          <w:sz w:val="26"/>
          <w:szCs w:val="26"/>
        </w:rPr>
        <w:t xml:space="preserve"> </w:t>
      </w:r>
      <w:r w:rsidR="00F95061">
        <w:rPr>
          <w:sz w:val="26"/>
          <w:szCs w:val="26"/>
        </w:rPr>
        <w:t xml:space="preserve"> </w:t>
      </w:r>
      <w:r w:rsidR="00F95061" w:rsidRPr="00F95061">
        <w:rPr>
          <w:sz w:val="26"/>
          <w:szCs w:val="26"/>
        </w:rPr>
        <w:t xml:space="preserve">от 27.11.2019 № 473-па, от 04.12.2019 № 488-па, от 20.04.2020 № 141-па, от 08.06.2020 </w:t>
      </w:r>
      <w:r w:rsidR="000601AA">
        <w:rPr>
          <w:sz w:val="26"/>
          <w:szCs w:val="26"/>
        </w:rPr>
        <w:t xml:space="preserve"> </w:t>
      </w:r>
      <w:r w:rsidR="00F95061" w:rsidRPr="00F95061">
        <w:rPr>
          <w:sz w:val="26"/>
          <w:szCs w:val="26"/>
        </w:rPr>
        <w:t xml:space="preserve">№ 225-па, от 18.11.2020 № 502-па, от 14.12.2020   </w:t>
      </w:r>
      <w:r w:rsidR="000601AA">
        <w:rPr>
          <w:sz w:val="26"/>
          <w:szCs w:val="26"/>
        </w:rPr>
        <w:t xml:space="preserve">              </w:t>
      </w:r>
      <w:r w:rsidR="00F95061" w:rsidRPr="00F95061">
        <w:rPr>
          <w:sz w:val="26"/>
          <w:szCs w:val="26"/>
        </w:rPr>
        <w:t xml:space="preserve">№ </w:t>
      </w:r>
      <w:r w:rsidR="000601AA">
        <w:rPr>
          <w:sz w:val="26"/>
          <w:szCs w:val="26"/>
        </w:rPr>
        <w:t>544-па, от 29.04.2021 № 160-па,</w:t>
      </w:r>
      <w:r w:rsidR="00F95061">
        <w:rPr>
          <w:sz w:val="26"/>
          <w:szCs w:val="26"/>
        </w:rPr>
        <w:t xml:space="preserve">  </w:t>
      </w:r>
      <w:r w:rsidR="00F95061" w:rsidRPr="00F95061">
        <w:rPr>
          <w:sz w:val="26"/>
          <w:szCs w:val="26"/>
        </w:rPr>
        <w:t>от 01.06.2021 № 229-па)</w:t>
      </w:r>
      <w:r w:rsidR="00F95061">
        <w:rPr>
          <w:sz w:val="26"/>
          <w:szCs w:val="26"/>
        </w:rPr>
        <w:t xml:space="preserve"> (далее – проект постановления)</w:t>
      </w:r>
      <w:r w:rsidRPr="00820E1E">
        <w:rPr>
          <w:sz w:val="26"/>
          <w:szCs w:val="26"/>
        </w:rPr>
        <w:t xml:space="preserve">. </w:t>
      </w:r>
    </w:p>
    <w:p w:rsidR="00B9611B" w:rsidRPr="00820E1E" w:rsidRDefault="00B9611B" w:rsidP="00B9611B">
      <w:pPr>
        <w:ind w:firstLine="708"/>
        <w:jc w:val="both"/>
        <w:rPr>
          <w:sz w:val="26"/>
          <w:szCs w:val="26"/>
        </w:rPr>
      </w:pPr>
      <w:r w:rsidRPr="00820E1E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F95061">
        <w:rPr>
          <w:sz w:val="26"/>
          <w:szCs w:val="26"/>
        </w:rPr>
        <w:t>02</w:t>
      </w:r>
      <w:r w:rsidRPr="00820E1E">
        <w:rPr>
          <w:sz w:val="26"/>
          <w:szCs w:val="26"/>
        </w:rPr>
        <w:t>.0</w:t>
      </w:r>
      <w:r w:rsidR="00F95061">
        <w:rPr>
          <w:sz w:val="26"/>
          <w:szCs w:val="26"/>
        </w:rPr>
        <w:t>7</w:t>
      </w:r>
      <w:r w:rsidRPr="00820E1E">
        <w:rPr>
          <w:sz w:val="26"/>
          <w:szCs w:val="26"/>
        </w:rPr>
        <w:t xml:space="preserve">.2021. </w:t>
      </w:r>
    </w:p>
    <w:p w:rsidR="00B9611B" w:rsidRPr="00820E1E" w:rsidRDefault="00B9611B" w:rsidP="00B9611B">
      <w:pPr>
        <w:ind w:firstLine="708"/>
        <w:jc w:val="both"/>
        <w:rPr>
          <w:sz w:val="26"/>
          <w:szCs w:val="26"/>
        </w:rPr>
      </w:pPr>
      <w:r w:rsidRPr="00820E1E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B9611B" w:rsidRPr="00820E1E" w:rsidRDefault="00B9611B" w:rsidP="00B9611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820E1E">
        <w:rPr>
          <w:sz w:val="26"/>
          <w:szCs w:val="26"/>
        </w:rPr>
        <w:t>Бюджетного кодекса Российской Федерации;</w:t>
      </w:r>
    </w:p>
    <w:p w:rsidR="00B9611B" w:rsidRPr="00820E1E" w:rsidRDefault="00B9611B" w:rsidP="00B961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820E1E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B9611B" w:rsidRPr="00820E1E" w:rsidRDefault="00B9611B" w:rsidP="00B961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820E1E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B9611B" w:rsidRPr="00820E1E" w:rsidRDefault="00B9611B" w:rsidP="00B9611B">
      <w:pPr>
        <w:tabs>
          <w:tab w:val="left" w:pos="709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B9611B" w:rsidRPr="00820E1E" w:rsidRDefault="00B9611B" w:rsidP="00B9611B">
      <w:pPr>
        <w:spacing w:line="100" w:lineRule="atLeast"/>
        <w:ind w:firstLine="708"/>
        <w:jc w:val="both"/>
        <w:rPr>
          <w:sz w:val="26"/>
          <w:szCs w:val="26"/>
        </w:rPr>
      </w:pPr>
      <w:r w:rsidRPr="00820E1E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B9611B" w:rsidRPr="00820E1E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записка, справк</w:t>
      </w:r>
      <w:r w:rsidR="00F65E08">
        <w:rPr>
          <w:sz w:val="26"/>
          <w:szCs w:val="26"/>
        </w:rPr>
        <w:t>а</w:t>
      </w:r>
      <w:r w:rsidRPr="00820E1E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864464">
        <w:rPr>
          <w:sz w:val="26"/>
          <w:szCs w:val="26"/>
        </w:rPr>
        <w:t xml:space="preserve"> на 2021 год и на плановый период 2022 и 2023 годов </w:t>
      </w:r>
      <w:r w:rsidR="00F65E08">
        <w:rPr>
          <w:sz w:val="26"/>
          <w:szCs w:val="26"/>
        </w:rPr>
        <w:t>от 09.06.2021 № 040/03/72</w:t>
      </w:r>
      <w:r w:rsidRPr="00820E1E">
        <w:rPr>
          <w:sz w:val="26"/>
          <w:szCs w:val="26"/>
        </w:rPr>
        <w:t xml:space="preserve">. Эксперты к проведению экспертизы не привлекались. </w:t>
      </w:r>
    </w:p>
    <w:p w:rsidR="00F2735F" w:rsidRDefault="00B9611B" w:rsidP="00B9611B">
      <w:pPr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>Внесение изменений в муниципальную программу связано с у</w:t>
      </w:r>
      <w:r w:rsidR="00DF4D18">
        <w:rPr>
          <w:sz w:val="26"/>
          <w:szCs w:val="26"/>
        </w:rPr>
        <w:t>меньшением</w:t>
      </w:r>
      <w:r w:rsidRPr="00820E1E">
        <w:rPr>
          <w:sz w:val="26"/>
          <w:szCs w:val="26"/>
        </w:rPr>
        <w:t xml:space="preserve"> объема финансирования в 2021 году на </w:t>
      </w:r>
      <w:r w:rsidR="00DF4D18">
        <w:rPr>
          <w:sz w:val="26"/>
          <w:szCs w:val="26"/>
        </w:rPr>
        <w:t>12 434,8</w:t>
      </w:r>
      <w:r w:rsidRPr="00820E1E">
        <w:rPr>
          <w:sz w:val="26"/>
          <w:szCs w:val="26"/>
        </w:rPr>
        <w:t xml:space="preserve"> тыс. руб.</w:t>
      </w:r>
      <w:r w:rsidR="009C4A5A">
        <w:rPr>
          <w:sz w:val="26"/>
          <w:szCs w:val="26"/>
        </w:rPr>
        <w:t xml:space="preserve">, в т.ч. </w:t>
      </w:r>
      <w:r w:rsidRPr="00820E1E">
        <w:rPr>
          <w:sz w:val="26"/>
          <w:szCs w:val="26"/>
        </w:rPr>
        <w:t>8 704,4 тыс. руб.</w:t>
      </w:r>
      <w:r w:rsidR="002F2BB1">
        <w:rPr>
          <w:sz w:val="26"/>
          <w:szCs w:val="26"/>
        </w:rPr>
        <w:t xml:space="preserve"> -</w:t>
      </w:r>
      <w:r w:rsidRPr="00820E1E">
        <w:rPr>
          <w:sz w:val="26"/>
          <w:szCs w:val="26"/>
        </w:rPr>
        <w:t xml:space="preserve"> средства бюджета автономного округа, </w:t>
      </w:r>
      <w:r w:rsidR="002F2BB1">
        <w:rPr>
          <w:sz w:val="26"/>
          <w:szCs w:val="26"/>
        </w:rPr>
        <w:t>3 730,4</w:t>
      </w:r>
      <w:r w:rsidRPr="00820E1E">
        <w:rPr>
          <w:sz w:val="26"/>
          <w:szCs w:val="26"/>
        </w:rPr>
        <w:t xml:space="preserve"> тыс. руб. </w:t>
      </w:r>
      <w:r w:rsidR="002F2BB1">
        <w:rPr>
          <w:sz w:val="26"/>
          <w:szCs w:val="26"/>
        </w:rPr>
        <w:t xml:space="preserve">- </w:t>
      </w:r>
      <w:r w:rsidRPr="00820E1E">
        <w:rPr>
          <w:sz w:val="26"/>
          <w:szCs w:val="26"/>
        </w:rPr>
        <w:t>средства местного бюджета</w:t>
      </w:r>
      <w:r w:rsidR="009C4A5A">
        <w:rPr>
          <w:sz w:val="26"/>
          <w:szCs w:val="26"/>
        </w:rPr>
        <w:t xml:space="preserve"> (справка об изменении показателей </w:t>
      </w:r>
      <w:r w:rsidR="00282C6B">
        <w:rPr>
          <w:sz w:val="26"/>
          <w:szCs w:val="26"/>
        </w:rPr>
        <w:t xml:space="preserve">сводной бюджетной росписи расходов на 2021 год и на плановый период 2022 и 2023 годов от 09.06.2021 № 040/03/72), </w:t>
      </w:r>
      <w:r w:rsidR="002F2BB1">
        <w:rPr>
          <w:sz w:val="26"/>
          <w:szCs w:val="26"/>
        </w:rPr>
        <w:t>за счет исключения мероприятия</w:t>
      </w:r>
      <w:r w:rsidR="00F2735F">
        <w:rPr>
          <w:sz w:val="26"/>
          <w:szCs w:val="26"/>
        </w:rPr>
        <w:t xml:space="preserve"> 1.3 «Развитие гражданских инициатив» из муниципальной программы</w:t>
      </w:r>
      <w:r w:rsidR="009B6908">
        <w:rPr>
          <w:sz w:val="26"/>
          <w:szCs w:val="26"/>
        </w:rPr>
        <w:t xml:space="preserve"> (далее – мероприятие 1.3)</w:t>
      </w:r>
      <w:r w:rsidR="00F2735F">
        <w:rPr>
          <w:sz w:val="26"/>
          <w:szCs w:val="26"/>
        </w:rPr>
        <w:t>.</w:t>
      </w:r>
    </w:p>
    <w:p w:rsidR="00F2735F" w:rsidRDefault="00F2735F" w:rsidP="00B9611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9B6908">
        <w:rPr>
          <w:sz w:val="26"/>
          <w:szCs w:val="26"/>
        </w:rPr>
        <w:t>Согласно проекту постановления, з</w:t>
      </w:r>
      <w:r>
        <w:rPr>
          <w:sz w:val="26"/>
          <w:szCs w:val="26"/>
        </w:rPr>
        <w:t>а счет исключения мероприятия 1.</w:t>
      </w:r>
      <w:r w:rsidR="009B6908">
        <w:rPr>
          <w:sz w:val="26"/>
          <w:szCs w:val="26"/>
        </w:rPr>
        <w:t xml:space="preserve">3, </w:t>
      </w:r>
      <w:r>
        <w:rPr>
          <w:sz w:val="26"/>
          <w:szCs w:val="26"/>
        </w:rPr>
        <w:t>мероприятию 1.4 «</w:t>
      </w:r>
      <w:r w:rsidRPr="00F2735F">
        <w:rPr>
          <w:sz w:val="26"/>
          <w:szCs w:val="26"/>
        </w:rPr>
        <w:t>Информационно-методическая помощь социально 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</w:t>
      </w:r>
      <w:r>
        <w:rPr>
          <w:sz w:val="26"/>
          <w:szCs w:val="26"/>
        </w:rPr>
        <w:t>»</w:t>
      </w:r>
      <w:r w:rsidR="009B6908">
        <w:rPr>
          <w:sz w:val="26"/>
          <w:szCs w:val="26"/>
        </w:rPr>
        <w:t xml:space="preserve"> присвоен номер 1.3.</w:t>
      </w:r>
    </w:p>
    <w:p w:rsidR="009B6908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 xml:space="preserve">Объем финансирования муниципальной программы в 2021 году с учетом изменений составит </w:t>
      </w:r>
      <w:r w:rsidR="009B6908">
        <w:rPr>
          <w:sz w:val="26"/>
          <w:szCs w:val="26"/>
        </w:rPr>
        <w:t>30 571,7</w:t>
      </w:r>
      <w:r w:rsidRPr="00820E1E">
        <w:rPr>
          <w:sz w:val="26"/>
          <w:szCs w:val="26"/>
        </w:rPr>
        <w:t xml:space="preserve"> тыс. руб.</w:t>
      </w:r>
      <w:r w:rsidR="009B6908">
        <w:rPr>
          <w:sz w:val="26"/>
          <w:szCs w:val="26"/>
        </w:rPr>
        <w:t xml:space="preserve"> – средства местного бюджета.</w:t>
      </w:r>
    </w:p>
    <w:p w:rsidR="00B9611B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 xml:space="preserve">Общий объем финансирования программы составит </w:t>
      </w:r>
      <w:r w:rsidR="00670166">
        <w:rPr>
          <w:sz w:val="26"/>
          <w:szCs w:val="26"/>
        </w:rPr>
        <w:t>353 548,1</w:t>
      </w:r>
      <w:r w:rsidRPr="00820E1E">
        <w:rPr>
          <w:sz w:val="26"/>
          <w:szCs w:val="26"/>
        </w:rPr>
        <w:t xml:space="preserve"> тыс. руб.</w:t>
      </w:r>
      <w:r w:rsidR="00670166">
        <w:rPr>
          <w:sz w:val="26"/>
          <w:szCs w:val="26"/>
        </w:rPr>
        <w:t xml:space="preserve"> - </w:t>
      </w:r>
      <w:r w:rsidRPr="00820E1E">
        <w:rPr>
          <w:sz w:val="26"/>
          <w:szCs w:val="26"/>
        </w:rPr>
        <w:t xml:space="preserve"> средства местного бюджета.</w:t>
      </w:r>
    </w:p>
    <w:p w:rsidR="00032A7F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 xml:space="preserve">В связи с </w:t>
      </w:r>
      <w:r w:rsidR="00670166">
        <w:rPr>
          <w:sz w:val="26"/>
          <w:szCs w:val="26"/>
        </w:rPr>
        <w:t>исключением</w:t>
      </w:r>
      <w:r>
        <w:rPr>
          <w:sz w:val="26"/>
          <w:szCs w:val="26"/>
        </w:rPr>
        <w:t xml:space="preserve"> </w:t>
      </w:r>
      <w:r w:rsidRPr="00820E1E">
        <w:rPr>
          <w:sz w:val="26"/>
          <w:szCs w:val="26"/>
        </w:rPr>
        <w:t>мероприятия</w:t>
      </w:r>
      <w:r w:rsidR="00670166">
        <w:rPr>
          <w:sz w:val="26"/>
          <w:szCs w:val="26"/>
        </w:rPr>
        <w:t xml:space="preserve"> 1.3</w:t>
      </w:r>
      <w:r>
        <w:rPr>
          <w:sz w:val="26"/>
          <w:szCs w:val="26"/>
        </w:rPr>
        <w:t xml:space="preserve"> муниципальной программы</w:t>
      </w:r>
      <w:r w:rsidRPr="00820E1E">
        <w:rPr>
          <w:sz w:val="26"/>
          <w:szCs w:val="26"/>
        </w:rPr>
        <w:t xml:space="preserve"> </w:t>
      </w:r>
      <w:r w:rsidR="00670166">
        <w:rPr>
          <w:sz w:val="26"/>
          <w:szCs w:val="26"/>
        </w:rPr>
        <w:t xml:space="preserve">исключен целевой показатель </w:t>
      </w:r>
      <w:r w:rsidR="002007A8">
        <w:rPr>
          <w:sz w:val="26"/>
          <w:szCs w:val="26"/>
        </w:rPr>
        <w:t xml:space="preserve">из паспорта муниципальной программы </w:t>
      </w:r>
      <w:r w:rsidR="00670166">
        <w:rPr>
          <w:sz w:val="26"/>
          <w:szCs w:val="26"/>
        </w:rPr>
        <w:t>«</w:t>
      </w:r>
      <w:r w:rsidR="00670166" w:rsidRPr="00670166">
        <w:rPr>
          <w:sz w:val="26"/>
          <w:szCs w:val="26"/>
        </w:rPr>
        <w:t>Доля инициативных проектов, реализованных на условиях софинансирования из бюджета автономного округа, местных бюджетов с привлечением инициативных платежей</w:t>
      </w:r>
      <w:r w:rsidR="00670166">
        <w:rPr>
          <w:sz w:val="26"/>
          <w:szCs w:val="26"/>
        </w:rPr>
        <w:t>».</w:t>
      </w:r>
    </w:p>
    <w:p w:rsidR="00B9611B" w:rsidRPr="00820E1E" w:rsidRDefault="00032A7F" w:rsidP="00B9611B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связи с уменьшением объема финансирования изменена строка «Параметры финансового обеспечения муниципальной программы» паспорта муниципальной программы. </w:t>
      </w:r>
      <w:r w:rsidR="00670166">
        <w:rPr>
          <w:sz w:val="26"/>
          <w:szCs w:val="26"/>
        </w:rPr>
        <w:t xml:space="preserve"> </w:t>
      </w:r>
      <w:r w:rsidR="00B9611B" w:rsidRPr="00820E1E">
        <w:rPr>
          <w:sz w:val="26"/>
          <w:szCs w:val="26"/>
        </w:rPr>
        <w:t xml:space="preserve"> </w:t>
      </w:r>
    </w:p>
    <w:p w:rsidR="000601AA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</w:r>
      <w:r w:rsidR="000601AA">
        <w:rPr>
          <w:sz w:val="26"/>
          <w:szCs w:val="26"/>
        </w:rPr>
        <w:t>П</w:t>
      </w:r>
      <w:r w:rsidR="0047327C">
        <w:rPr>
          <w:sz w:val="26"/>
          <w:szCs w:val="26"/>
        </w:rPr>
        <w:t>ризна</w:t>
      </w:r>
      <w:r w:rsidR="000601AA">
        <w:rPr>
          <w:sz w:val="26"/>
          <w:szCs w:val="26"/>
        </w:rPr>
        <w:t>ется</w:t>
      </w:r>
      <w:r w:rsidR="0047327C">
        <w:rPr>
          <w:sz w:val="26"/>
          <w:szCs w:val="26"/>
        </w:rPr>
        <w:t xml:space="preserve"> утратившим силу постановление администрации города</w:t>
      </w:r>
      <w:r w:rsidR="0047327C" w:rsidRPr="0047327C">
        <w:t xml:space="preserve"> </w:t>
      </w:r>
      <w:r w:rsidR="0047327C" w:rsidRPr="0047327C">
        <w:rPr>
          <w:sz w:val="26"/>
          <w:szCs w:val="26"/>
        </w:rPr>
        <w:t>от 01.06.2021</w:t>
      </w:r>
      <w:r w:rsidR="00FE61AB">
        <w:rPr>
          <w:sz w:val="26"/>
          <w:szCs w:val="26"/>
        </w:rPr>
        <w:t xml:space="preserve">         </w:t>
      </w:r>
      <w:r w:rsidR="0047327C" w:rsidRPr="0047327C">
        <w:rPr>
          <w:sz w:val="26"/>
          <w:szCs w:val="26"/>
        </w:rPr>
        <w:t xml:space="preserve"> № 229-па «О внесении изменений в постановление администрации города от 05.12.2018 </w:t>
      </w:r>
      <w:r w:rsidR="00FE61AB">
        <w:rPr>
          <w:sz w:val="26"/>
          <w:szCs w:val="26"/>
        </w:rPr>
        <w:t xml:space="preserve">        </w:t>
      </w:r>
      <w:r w:rsidR="0047327C" w:rsidRPr="0047327C">
        <w:rPr>
          <w:sz w:val="26"/>
          <w:szCs w:val="26"/>
        </w:rPr>
        <w:t xml:space="preserve">№ 414-па </w:t>
      </w:r>
      <w:r w:rsidR="000601AA">
        <w:rPr>
          <w:sz w:val="26"/>
          <w:szCs w:val="26"/>
        </w:rPr>
        <w:t>«</w:t>
      </w:r>
      <w:r w:rsidR="0047327C" w:rsidRPr="0047327C">
        <w:rPr>
          <w:sz w:val="26"/>
          <w:szCs w:val="26"/>
        </w:rPr>
        <w:t>Об утверждении муниципальной программы «Развитие гражданского общества в городе Пыть-Яхе» (с изм. от 18.11.2020 №</w:t>
      </w:r>
      <w:r w:rsidR="00FE61AB">
        <w:rPr>
          <w:sz w:val="26"/>
          <w:szCs w:val="26"/>
        </w:rPr>
        <w:t xml:space="preserve"> </w:t>
      </w:r>
      <w:r w:rsidR="0047327C" w:rsidRPr="0047327C">
        <w:rPr>
          <w:sz w:val="26"/>
          <w:szCs w:val="26"/>
        </w:rPr>
        <w:t>502-па, от 14.12.2020 № 544-па, от 29.04.2021 №</w:t>
      </w:r>
      <w:r w:rsidR="00FE61AB">
        <w:rPr>
          <w:sz w:val="26"/>
          <w:szCs w:val="26"/>
        </w:rPr>
        <w:t xml:space="preserve"> </w:t>
      </w:r>
      <w:r w:rsidR="0047327C" w:rsidRPr="0047327C">
        <w:rPr>
          <w:sz w:val="26"/>
          <w:szCs w:val="26"/>
        </w:rPr>
        <w:t>160-па)</w:t>
      </w:r>
      <w:r w:rsidR="000601AA">
        <w:rPr>
          <w:sz w:val="26"/>
          <w:szCs w:val="26"/>
        </w:rPr>
        <w:t>.</w:t>
      </w:r>
      <w:r w:rsidR="0047327C">
        <w:rPr>
          <w:sz w:val="26"/>
          <w:szCs w:val="26"/>
        </w:rPr>
        <w:t xml:space="preserve"> </w:t>
      </w:r>
    </w:p>
    <w:p w:rsidR="00B9611B" w:rsidRPr="00820E1E" w:rsidRDefault="000601AA" w:rsidP="00B9611B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="00B9611B" w:rsidRPr="00820E1E">
        <w:rPr>
          <w:sz w:val="26"/>
          <w:szCs w:val="26"/>
        </w:rPr>
        <w:t xml:space="preserve"> разделе «Механизм реализации муниципальной программы» отражена информация об участии в региональном конкурсе инициативных проектов в целях предоставления субсидии из бюджета Ханты-Мансийского автономного округа - Югры на реализацию инициативных проектов.</w:t>
      </w:r>
    </w:p>
    <w:p w:rsidR="00B9611B" w:rsidRPr="00820E1E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</w:r>
      <w:r w:rsidR="00032A7F">
        <w:rPr>
          <w:sz w:val="26"/>
          <w:szCs w:val="26"/>
        </w:rPr>
        <w:t xml:space="preserve">Таблица 1 «Целевые показатели муниципальной программы», </w:t>
      </w:r>
      <w:r w:rsidRPr="00820E1E">
        <w:rPr>
          <w:sz w:val="26"/>
          <w:szCs w:val="26"/>
        </w:rPr>
        <w:t xml:space="preserve">Таблица 2 «Распределение финансовых ресурсов муниципальной программы» и Таблица 3 «Оценка эффективности реализации муниципальной программы» изложены в новой редакции. </w:t>
      </w:r>
      <w:r w:rsidRPr="00820E1E">
        <w:rPr>
          <w:sz w:val="26"/>
          <w:szCs w:val="26"/>
        </w:rPr>
        <w:tab/>
      </w:r>
    </w:p>
    <w:p w:rsidR="00B9611B" w:rsidRPr="00820E1E" w:rsidRDefault="00B9611B" w:rsidP="00B9611B">
      <w:pPr>
        <w:tabs>
          <w:tab w:val="left" w:pos="709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  <w:t>Объем финансового обеспечения реализации муниципальной программы соответствует бюджетным ассигнованиям, предусмотренным решением Думы города</w:t>
      </w:r>
      <w:r w:rsidR="00FE61AB">
        <w:rPr>
          <w:sz w:val="26"/>
          <w:szCs w:val="26"/>
        </w:rPr>
        <w:t xml:space="preserve">   </w:t>
      </w:r>
      <w:r w:rsidRPr="00820E1E">
        <w:rPr>
          <w:sz w:val="26"/>
          <w:szCs w:val="26"/>
        </w:rPr>
        <w:t xml:space="preserve"> Пыть-Яха от 14.12.2020 № 357 «О бюджете города Пыть-Яха на 2021 год и на плановый период 2022 и 2023 годов» (в ред. от 29.04.2021 № 397) на реализацию данной муниципальной программы, с учетом внесенных изменений. </w:t>
      </w:r>
    </w:p>
    <w:p w:rsidR="00B9611B" w:rsidRPr="00820E1E" w:rsidRDefault="00B9611B" w:rsidP="009C4A5A">
      <w:pPr>
        <w:tabs>
          <w:tab w:val="left" w:pos="540"/>
          <w:tab w:val="left" w:pos="709"/>
        </w:tabs>
        <w:jc w:val="both"/>
        <w:rPr>
          <w:sz w:val="26"/>
          <w:szCs w:val="26"/>
        </w:rPr>
      </w:pPr>
      <w:r w:rsidRPr="00820E1E">
        <w:rPr>
          <w:sz w:val="26"/>
          <w:szCs w:val="26"/>
        </w:rPr>
        <w:tab/>
      </w:r>
    </w:p>
    <w:p w:rsidR="009C4A5A" w:rsidRPr="00D84240" w:rsidRDefault="009C4A5A" w:rsidP="009C4A5A">
      <w:pPr>
        <w:tabs>
          <w:tab w:val="left" w:pos="0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A00D1B">
        <w:rPr>
          <w:sz w:val="26"/>
          <w:szCs w:val="26"/>
        </w:rPr>
        <w:t>Замечания финансово-экономического характера к проекту постановления отсутствуют.</w:t>
      </w:r>
    </w:p>
    <w:p w:rsidR="009C4A5A" w:rsidRDefault="009C4A5A" w:rsidP="009C4A5A">
      <w:pPr>
        <w:tabs>
          <w:tab w:val="left" w:pos="0"/>
        </w:tabs>
        <w:jc w:val="both"/>
        <w:rPr>
          <w:sz w:val="26"/>
          <w:szCs w:val="26"/>
        </w:rPr>
      </w:pPr>
    </w:p>
    <w:p w:rsidR="009C4A5A" w:rsidRPr="000128B8" w:rsidRDefault="009C4A5A" w:rsidP="009C4A5A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9C4A5A" w:rsidRPr="000128B8" w:rsidRDefault="009C4A5A" w:rsidP="009C4A5A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9C4A5A" w:rsidRPr="000128B8" w:rsidRDefault="009C4A5A" w:rsidP="009C4A5A">
      <w:pPr>
        <w:jc w:val="both"/>
        <w:rPr>
          <w:sz w:val="26"/>
          <w:szCs w:val="26"/>
        </w:rPr>
      </w:pPr>
      <w:r w:rsidRPr="000128B8">
        <w:rPr>
          <w:sz w:val="26"/>
          <w:szCs w:val="26"/>
        </w:rPr>
        <w:t xml:space="preserve">Счетно-контрольной палаты </w:t>
      </w:r>
    </w:p>
    <w:p w:rsidR="009C4A5A" w:rsidRPr="000128B8" w:rsidRDefault="009C4A5A" w:rsidP="009C4A5A">
      <w:pPr>
        <w:jc w:val="both"/>
        <w:rPr>
          <w:sz w:val="26"/>
          <w:szCs w:val="26"/>
        </w:rPr>
      </w:pPr>
      <w:r w:rsidRPr="000128B8">
        <w:rPr>
          <w:sz w:val="26"/>
          <w:szCs w:val="26"/>
        </w:rPr>
        <w:t>города Пыть-Яха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</w:t>
      </w:r>
      <w:r w:rsidRPr="000128B8">
        <w:rPr>
          <w:sz w:val="26"/>
          <w:szCs w:val="26"/>
        </w:rPr>
        <w:tab/>
        <w:t xml:space="preserve"> </w:t>
      </w:r>
      <w:r w:rsidRPr="000128B8">
        <w:rPr>
          <w:sz w:val="26"/>
          <w:szCs w:val="26"/>
        </w:rPr>
        <w:tab/>
        <w:t xml:space="preserve">              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      </w:t>
      </w:r>
      <w:r w:rsidR="00FE61AB">
        <w:rPr>
          <w:sz w:val="26"/>
          <w:szCs w:val="26"/>
        </w:rPr>
        <w:t xml:space="preserve">        </w:t>
      </w:r>
      <w:r w:rsidRPr="000128B8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Г.Ф. Урубкова</w:t>
      </w:r>
    </w:p>
    <w:p w:rsidR="009C4A5A" w:rsidRDefault="009C4A5A" w:rsidP="009C4A5A"/>
    <w:p w:rsidR="009C4A5A" w:rsidRDefault="009C4A5A" w:rsidP="009C4A5A"/>
    <w:p w:rsidR="00B9611B" w:rsidRDefault="00B9611B" w:rsidP="00B9611B">
      <w:pPr>
        <w:rPr>
          <w:sz w:val="27"/>
          <w:szCs w:val="27"/>
        </w:rPr>
      </w:pPr>
    </w:p>
    <w:p w:rsidR="00B9611B" w:rsidRDefault="00B9611B" w:rsidP="00B9611B">
      <w:pPr>
        <w:rPr>
          <w:sz w:val="27"/>
          <w:szCs w:val="27"/>
        </w:rPr>
      </w:pPr>
    </w:p>
    <w:p w:rsidR="00B9611B" w:rsidRDefault="00B9611B" w:rsidP="00B9611B">
      <w:pPr>
        <w:rPr>
          <w:sz w:val="27"/>
          <w:szCs w:val="27"/>
        </w:rPr>
      </w:pPr>
    </w:p>
    <w:p w:rsidR="00B9611B" w:rsidRPr="00572EDA" w:rsidRDefault="00B9611B" w:rsidP="00B9611B">
      <w:pPr>
        <w:rPr>
          <w:sz w:val="27"/>
          <w:szCs w:val="27"/>
        </w:rPr>
      </w:pPr>
    </w:p>
    <w:p w:rsidR="002577D3" w:rsidRDefault="002577D3"/>
    <w:sectPr w:rsidR="002577D3" w:rsidSect="000601AA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1AE" w:rsidRDefault="006001AE">
      <w:r>
        <w:separator/>
      </w:r>
    </w:p>
  </w:endnote>
  <w:endnote w:type="continuationSeparator" w:id="0">
    <w:p w:rsidR="006001AE" w:rsidRDefault="0060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1AE" w:rsidRDefault="006001AE">
      <w:r>
        <w:separator/>
      </w:r>
    </w:p>
  </w:footnote>
  <w:footnote w:type="continuationSeparator" w:id="0">
    <w:p w:rsidR="006001AE" w:rsidRDefault="00600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40B" w:rsidRDefault="009833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867D8">
      <w:rPr>
        <w:noProof/>
      </w:rPr>
      <w:t>2</w:t>
    </w:r>
    <w:r>
      <w:fldChar w:fldCharType="end"/>
    </w:r>
  </w:p>
  <w:p w:rsidR="0054540B" w:rsidRDefault="006001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1B"/>
    <w:rsid w:val="00032A7F"/>
    <w:rsid w:val="000601AA"/>
    <w:rsid w:val="00163B69"/>
    <w:rsid w:val="002007A8"/>
    <w:rsid w:val="002577D3"/>
    <w:rsid w:val="00282C6B"/>
    <w:rsid w:val="002E4D12"/>
    <w:rsid w:val="002F2BB1"/>
    <w:rsid w:val="0047327C"/>
    <w:rsid w:val="006001AE"/>
    <w:rsid w:val="00632918"/>
    <w:rsid w:val="00670166"/>
    <w:rsid w:val="00864464"/>
    <w:rsid w:val="008C091E"/>
    <w:rsid w:val="009833BA"/>
    <w:rsid w:val="009B6908"/>
    <w:rsid w:val="009C4A5A"/>
    <w:rsid w:val="00A867D8"/>
    <w:rsid w:val="00B9611B"/>
    <w:rsid w:val="00DF4D18"/>
    <w:rsid w:val="00F2735F"/>
    <w:rsid w:val="00F65E08"/>
    <w:rsid w:val="00F95061"/>
    <w:rsid w:val="00FE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EF9EA4-E877-4B82-BFA5-C08E6D5B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1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61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611B"/>
    <w:rPr>
      <w:rFonts w:eastAsia="Calibri"/>
      <w:sz w:val="24"/>
      <w:szCs w:val="24"/>
    </w:rPr>
  </w:style>
  <w:style w:type="paragraph" w:customStyle="1" w:styleId="4">
    <w:name w:val="Знак Знак4"/>
    <w:basedOn w:val="a"/>
    <w:rsid w:val="00B9611B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rsid w:val="009833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9833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9DD6-F9C3-4BDC-BC8B-2862BC8E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2021-07-02T09:51:00Z</cp:lastPrinted>
  <dcterms:created xsi:type="dcterms:W3CDTF">2021-07-02T06:25:00Z</dcterms:created>
  <dcterms:modified xsi:type="dcterms:W3CDTF">2021-07-02T10:05:00Z</dcterms:modified>
</cp:coreProperties>
</file>